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bookmarkEnd w:id="1"/>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263B2129" w14:textId="515151BC"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475CA3" w:rsidRPr="00475CA3">
        <w:rPr>
          <w:rFonts w:ascii="Times New Roman" w:hAnsi="Times New Roman"/>
          <w:sz w:val="22"/>
          <w:szCs w:val="22"/>
          <w:lang w:val="en-GB"/>
        </w:rPr>
        <w:t>HUSRB/23R/31/073 – works – 6.1.1</w:t>
      </w:r>
    </w:p>
    <w:p w14:paraId="4573D944" w14:textId="732101C2" w:rsidR="0068234B" w:rsidRPr="00433BB0" w:rsidRDefault="0068234B" w:rsidP="002E545A">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475CA3" w:rsidRPr="00475CA3">
        <w:rPr>
          <w:rFonts w:ascii="Times New Roman" w:hAnsi="Times New Roman"/>
          <w:sz w:val="22"/>
          <w:szCs w:val="22"/>
          <w:lang w:val="en-GB"/>
        </w:rPr>
        <w:t>Building of athletics track in Kanjiža within the project Athletics for all</w:t>
      </w:r>
    </w:p>
    <w:p w14:paraId="14A1D917"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79D1CAA7" w14:textId="674ABE74" w:rsidR="0068234B" w:rsidRPr="00433BB0" w:rsidRDefault="0068234B" w:rsidP="002E545A">
      <w:pPr>
        <w:spacing w:after="120"/>
        <w:rPr>
          <w:b/>
          <w:sz w:val="22"/>
          <w:szCs w:val="22"/>
        </w:rPr>
      </w:pPr>
      <w:r w:rsidRPr="00433BB0">
        <w:rPr>
          <w:b/>
          <w:sz w:val="22"/>
          <w:szCs w:val="22"/>
        </w:rPr>
        <w:t xml:space="preserve">A: </w:t>
      </w:r>
      <w:r w:rsidR="00475CA3">
        <w:rPr>
          <w:b/>
          <w:sz w:val="22"/>
          <w:szCs w:val="22"/>
        </w:rPr>
        <w:t>Municipality of Kanjiza, Glavni trg 1., 24420 Kanjiza</w:t>
      </w: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(i.e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2"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2"/>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1BC258D3"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3C2A0658" w:rsidR="0068234B" w:rsidRPr="00B70CA6" w:rsidRDefault="0068234B" w:rsidP="002E545A">
      <w:pPr>
        <w:spacing w:before="240"/>
        <w:ind w:left="1673" w:right="238" w:hanging="964"/>
        <w:jc w:val="both"/>
        <w:rPr>
          <w:i/>
          <w:sz w:val="22"/>
          <w:szCs w:val="22"/>
        </w:rPr>
      </w:pPr>
      <w:r w:rsidRPr="00433BB0">
        <w:rPr>
          <w:sz w:val="22"/>
          <w:szCs w:val="22"/>
        </w:rPr>
        <w:t xml:space="preserve">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4B9C712B" w14:textId="77777777" w:rsidR="0068234B" w:rsidRPr="00433BB0" w:rsidRDefault="0068234B" w:rsidP="002E545A">
      <w:pPr>
        <w:spacing w:before="240" w:after="240"/>
        <w:ind w:left="1673" w:right="238" w:hanging="964"/>
        <w:jc w:val="both"/>
        <w:rPr>
          <w:sz w:val="22"/>
          <w:szCs w:val="22"/>
        </w:rPr>
      </w:pPr>
      <w:r w:rsidRPr="00433BB0">
        <w:rPr>
          <w:sz w:val="22"/>
          <w:szCs w:val="22"/>
        </w:rPr>
        <w:t>Etc.</w:t>
      </w: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0773225" w14:textId="350FD9F9" w:rsidR="0068234B" w:rsidRPr="00433BB0" w:rsidRDefault="0068234B" w:rsidP="002E545A">
      <w:pPr>
        <w:spacing w:after="240"/>
        <w:ind w:left="709"/>
        <w:jc w:val="both"/>
        <w:rPr>
          <w:sz w:val="22"/>
          <w:szCs w:val="22"/>
        </w:rPr>
      </w:pPr>
      <w:r w:rsidRPr="00433BB0">
        <w:rPr>
          <w:sz w:val="22"/>
          <w:szCs w:val="22"/>
        </w:rPr>
        <w:t xml:space="preserve"> [……………………………………………..]</w:t>
      </w:r>
    </w:p>
    <w:p w14:paraId="1CA84228" w14:textId="77777777" w:rsidR="0068234B" w:rsidRPr="00433BB0" w:rsidRDefault="0068234B" w:rsidP="002E545A">
      <w:pPr>
        <w:spacing w:before="240"/>
        <w:ind w:left="709"/>
        <w:jc w:val="both"/>
        <w:rPr>
          <w:sz w:val="22"/>
          <w:szCs w:val="22"/>
        </w:rPr>
      </w:pPr>
      <w:r w:rsidRPr="00433BB0">
        <w:rPr>
          <w:sz w:val="22"/>
          <w:szCs w:val="22"/>
        </w:rPr>
        <w:t>Etc.</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14:paraId="79376E04" w14:textId="33422321" w:rsidR="0068234B" w:rsidRPr="00433BB0" w:rsidRDefault="0068234B" w:rsidP="002E545A">
      <w:pPr>
        <w:numPr>
          <w:ilvl w:val="0"/>
          <w:numId w:val="59"/>
        </w:numPr>
        <w:spacing w:after="240"/>
        <w:ind w:right="239"/>
        <w:jc w:val="both"/>
        <w:rPr>
          <w:sz w:val="22"/>
          <w:szCs w:val="22"/>
        </w:rPr>
      </w:pPr>
      <w:r>
        <w:rPr>
          <w:sz w:val="22"/>
          <w:szCs w:val="22"/>
          <w:highlight w:val="lightGray"/>
        </w:rPr>
        <w:t>If our tender is accepted, we undertake to provide a performance guarantee, as required by Article 1</w:t>
      </w:r>
      <w:r w:rsidR="00401D8B">
        <w:rPr>
          <w:sz w:val="22"/>
          <w:szCs w:val="22"/>
          <w:highlight w:val="lightGray"/>
        </w:rPr>
        <w:t>5</w:t>
      </w:r>
      <w:r>
        <w:rPr>
          <w:sz w:val="22"/>
          <w:szCs w:val="22"/>
          <w:highlight w:val="lightGray"/>
        </w:rPr>
        <w:t xml:space="preserve"> of the </w:t>
      </w:r>
      <w:r w:rsidR="00A3624D">
        <w:rPr>
          <w:sz w:val="22"/>
          <w:szCs w:val="22"/>
          <w:highlight w:val="lightGray"/>
        </w:rPr>
        <w:t>s</w:t>
      </w:r>
      <w:r>
        <w:rPr>
          <w:sz w:val="22"/>
          <w:szCs w:val="22"/>
          <w:highlight w:val="lightGray"/>
        </w:rPr>
        <w:t xml:space="preserve">pecial </w:t>
      </w:r>
      <w:r w:rsidR="00A3624D">
        <w:rPr>
          <w:sz w:val="22"/>
          <w:szCs w:val="22"/>
          <w:highlight w:val="lightGray"/>
        </w:rPr>
        <w:t>c</w:t>
      </w:r>
      <w:r>
        <w:rPr>
          <w:sz w:val="22"/>
          <w:szCs w:val="22"/>
          <w:highlight w:val="lightGray"/>
        </w:rPr>
        <w:t>onditions</w:t>
      </w:r>
      <w:r w:rsidRPr="00433BB0">
        <w:rPr>
          <w:sz w:val="22"/>
          <w:szCs w:val="22"/>
        </w:rPr>
        <w:t>.</w:t>
      </w:r>
      <w:r w:rsidR="006C0FFD">
        <w:rPr>
          <w:sz w:val="22"/>
          <w:szCs w:val="22"/>
        </w:rPr>
        <w:t>]</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w:t>
      </w:r>
      <w:r>
        <w:rPr>
          <w:sz w:val="22"/>
          <w:szCs w:val="22"/>
          <w:highlight w:val="lightGray"/>
        </w:rPr>
        <w:lastRenderedPageBreak/>
        <w:t xml:space="preserve">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4"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4"/>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lastRenderedPageBreak/>
        <w:t>We agree that any arbitral award resulting from this tender will be published on the European Commission’s website after anonymi</w:t>
      </w:r>
      <w:r w:rsidR="008256E6">
        <w:rPr>
          <w:sz w:val="22"/>
          <w:szCs w:val="22"/>
        </w:rPr>
        <w:t>s</w:t>
      </w:r>
      <w:r w:rsidRPr="002E545A">
        <w:rPr>
          <w:sz w:val="22"/>
          <w:szCs w:val="22"/>
        </w:rPr>
        <w:t>ation.</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58754415" w:rsidR="00426261" w:rsidRPr="00604E40" w:rsidRDefault="00426261" w:rsidP="00426261">
      <w:pPr>
        <w:widowControl w:val="0"/>
        <w:spacing w:before="240" w:after="100"/>
        <w:jc w:val="both"/>
        <w:rPr>
          <w:b/>
          <w:sz w:val="22"/>
          <w:szCs w:val="22"/>
          <w:u w:val="single"/>
          <w:lang w:val="en-US"/>
        </w:rPr>
      </w:pPr>
      <w:r w:rsidRPr="00604E40">
        <w:rPr>
          <w:b/>
          <w:sz w:val="22"/>
          <w:szCs w:val="22"/>
          <w:u w:val="single"/>
        </w:rPr>
        <w:t>How to submit the Declaration on Honour:</w:t>
      </w:r>
    </w:p>
    <w:p w14:paraId="5FDBB34B" w14:textId="3CFEB0E3" w:rsidR="00426261" w:rsidRPr="00604E40" w:rsidRDefault="00426261" w:rsidP="002E545A">
      <w:pPr>
        <w:spacing w:after="160"/>
        <w:rPr>
          <w:color w:val="0000FF"/>
          <w:sz w:val="22"/>
          <w:szCs w:val="22"/>
          <w:u w:val="single"/>
        </w:rPr>
      </w:pPr>
      <w:r w:rsidRPr="00604E40">
        <w:rPr>
          <w:sz w:val="22"/>
          <w:szCs w:val="22"/>
        </w:rPr>
        <w:t xml:space="preserve">Insert here form </w:t>
      </w:r>
      <w:r w:rsidR="00656D1E" w:rsidRPr="00604E40">
        <w:rPr>
          <w:sz w:val="22"/>
          <w:szCs w:val="22"/>
        </w:rPr>
        <w:t>a14a</w:t>
      </w:r>
      <w:r w:rsidRPr="00604E40">
        <w:rPr>
          <w:sz w:val="22"/>
          <w:szCs w:val="22"/>
        </w:rPr>
        <w:t xml:space="preserve">, available at the following link: </w:t>
      </w:r>
      <w:hyperlink r:id="rId9" w:history="1">
        <w:r w:rsidR="00BE7F6C" w:rsidRPr="00604E40">
          <w:rPr>
            <w:color w:val="0000FF"/>
            <w:sz w:val="22"/>
            <w:szCs w:val="22"/>
            <w:u w:val="single"/>
          </w:rPr>
          <w:t>https://wikis.ec.europa.eu/display/ExactExternalWiki/Annexes</w:t>
        </w:r>
      </w:hyperlink>
    </w:p>
    <w:p w14:paraId="5CC7047B" w14:textId="11D4CE4F" w:rsidR="0093423B" w:rsidRPr="00604E40" w:rsidRDefault="00426261" w:rsidP="002E545A">
      <w:pPr>
        <w:spacing w:after="120"/>
        <w:ind w:right="239"/>
        <w:rPr>
          <w:color w:val="000000"/>
          <w:sz w:val="22"/>
          <w:szCs w:val="22"/>
          <w:u w:val="single"/>
        </w:rPr>
      </w:pPr>
      <w:r w:rsidRPr="00604E40">
        <w:rPr>
          <w:color w:val="000000"/>
          <w:sz w:val="22"/>
          <w:szCs w:val="22"/>
          <w:u w:val="single"/>
        </w:rPr>
        <w:t>For the Declaration on Honour, different steps are applicable depending on the type of procedure. The applicable procedure can be verified in your letter of invitation.</w:t>
      </w:r>
    </w:p>
    <w:p w14:paraId="30BD3CE2" w14:textId="0ED21E61" w:rsidR="00656D1E" w:rsidRPr="00604E40" w:rsidRDefault="00656D1E" w:rsidP="002E545A">
      <w:pPr>
        <w:spacing w:after="120"/>
        <w:ind w:right="239"/>
        <w:rPr>
          <w:b/>
          <w:color w:val="000000"/>
          <w:sz w:val="22"/>
          <w:szCs w:val="22"/>
          <w:u w:val="single"/>
        </w:rPr>
      </w:pPr>
      <w:r w:rsidRPr="00604E40">
        <w:rPr>
          <w:b/>
          <w:color w:val="000000"/>
          <w:sz w:val="22"/>
          <w:szCs w:val="22"/>
          <w:u w:val="single"/>
        </w:rPr>
        <w:t xml:space="preserve">Paper submission: </w:t>
      </w:r>
    </w:p>
    <w:p w14:paraId="7A6AAE64" w14:textId="210F2BCE" w:rsidR="00426261" w:rsidRPr="00604E40" w:rsidRDefault="00426261" w:rsidP="002E545A">
      <w:pPr>
        <w:widowControl w:val="0"/>
        <w:spacing w:after="120"/>
        <w:ind w:right="239"/>
        <w:jc w:val="both"/>
        <w:rPr>
          <w:sz w:val="22"/>
          <w:szCs w:val="22"/>
        </w:rPr>
      </w:pPr>
      <w:r w:rsidRPr="00604E40">
        <w:rPr>
          <w:sz w:val="22"/>
          <w:szCs w:val="22"/>
        </w:rPr>
        <w:t>For work tenders where the instructi</w:t>
      </w:r>
      <w:r w:rsidR="008B380C" w:rsidRPr="00604E40">
        <w:rPr>
          <w:sz w:val="22"/>
          <w:szCs w:val="22"/>
        </w:rPr>
        <w:t>ons to tenderers (see section 17</w:t>
      </w:r>
      <w:r w:rsidRPr="00604E40">
        <w:rPr>
          <w:sz w:val="22"/>
          <w:szCs w:val="22"/>
        </w:rPr>
        <w:t xml:space="preserve">) state that the tender should be submitted by post or courier or hand delivered </w:t>
      </w:r>
    </w:p>
    <w:p w14:paraId="69B1390C" w14:textId="335F60C3" w:rsidR="00426261" w:rsidRPr="00604E40" w:rsidRDefault="00426261" w:rsidP="002E545A">
      <w:pPr>
        <w:widowControl w:val="0"/>
        <w:numPr>
          <w:ilvl w:val="0"/>
          <w:numId w:val="111"/>
        </w:numPr>
        <w:spacing w:after="120"/>
        <w:ind w:left="426" w:right="239"/>
        <w:jc w:val="both"/>
        <w:rPr>
          <w:sz w:val="22"/>
          <w:szCs w:val="22"/>
        </w:rPr>
      </w:pPr>
      <w:r w:rsidRPr="00604E40">
        <w:rPr>
          <w:sz w:val="22"/>
          <w:szCs w:val="22"/>
        </w:rPr>
        <w:t xml:space="preserve">each legal entity identified under point 1, including every consortium member, and capacity-providing entities </w:t>
      </w:r>
      <w:r w:rsidR="004B3B1A" w:rsidRPr="00604E40">
        <w:rPr>
          <w:sz w:val="22"/>
          <w:szCs w:val="22"/>
        </w:rPr>
        <w:t xml:space="preserve">or subcontractor </w:t>
      </w:r>
      <w:r w:rsidRPr="00604E40">
        <w:rPr>
          <w:sz w:val="22"/>
          <w:szCs w:val="22"/>
        </w:rPr>
        <w:t xml:space="preserve">(if any) signs and dates the </w:t>
      </w:r>
      <w:r w:rsidR="00656D1E" w:rsidRPr="00604E40">
        <w:rPr>
          <w:sz w:val="22"/>
          <w:szCs w:val="22"/>
        </w:rPr>
        <w:t xml:space="preserve">Declaration </w:t>
      </w:r>
      <w:r w:rsidRPr="00604E40">
        <w:rPr>
          <w:sz w:val="22"/>
          <w:szCs w:val="22"/>
        </w:rPr>
        <w:t xml:space="preserve">on </w:t>
      </w:r>
      <w:r w:rsidR="00656D1E" w:rsidRPr="00604E40">
        <w:rPr>
          <w:sz w:val="22"/>
          <w:szCs w:val="22"/>
        </w:rPr>
        <w:t>Honour</w:t>
      </w:r>
      <w:r w:rsidR="00D5348C" w:rsidRPr="00604E40">
        <w:rPr>
          <w:sz w:val="22"/>
          <w:szCs w:val="22"/>
        </w:rPr>
        <w:t>;</w:t>
      </w:r>
    </w:p>
    <w:p w14:paraId="46EB5B2A" w14:textId="73CC97B0" w:rsidR="0068234B" w:rsidRPr="00604E40" w:rsidRDefault="003A2DDB" w:rsidP="00604E40">
      <w:pPr>
        <w:widowControl w:val="0"/>
        <w:numPr>
          <w:ilvl w:val="0"/>
          <w:numId w:val="111"/>
        </w:numPr>
        <w:spacing w:after="120"/>
        <w:ind w:left="426" w:right="239" w:hanging="426"/>
        <w:jc w:val="both"/>
        <w:rPr>
          <w:sz w:val="22"/>
          <w:szCs w:val="22"/>
        </w:rPr>
      </w:pPr>
      <w:r w:rsidRPr="00604E40">
        <w:rPr>
          <w:sz w:val="22"/>
          <w:szCs w:val="22"/>
        </w:rPr>
        <w:t>when submitting the tender, the signed and dated original</w:t>
      </w:r>
      <w:r w:rsidR="004E21C4" w:rsidRPr="00604E40">
        <w:rPr>
          <w:sz w:val="22"/>
          <w:szCs w:val="22"/>
        </w:rPr>
        <w:t xml:space="preserve"> </w:t>
      </w:r>
      <w:r w:rsidRPr="00604E40">
        <w:rPr>
          <w:sz w:val="22"/>
          <w:szCs w:val="22"/>
        </w:rPr>
        <w:t>Declaration</w:t>
      </w:r>
      <w:r w:rsidR="004E21C4" w:rsidRPr="00604E40">
        <w:rPr>
          <w:sz w:val="22"/>
          <w:szCs w:val="22"/>
        </w:rPr>
        <w:t>(s)</w:t>
      </w:r>
      <w:r w:rsidRPr="00604E40">
        <w:rPr>
          <w:sz w:val="22"/>
          <w:szCs w:val="22"/>
        </w:rPr>
        <w:t xml:space="preserve"> on Honour shall be included;</w:t>
      </w:r>
    </w:p>
    <w:sectPr w:rsidR="0068234B" w:rsidRPr="00604E4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E85C5" w14:textId="77777777" w:rsidR="00381410" w:rsidRPr="00E725FE" w:rsidRDefault="00381410">
      <w:r w:rsidRPr="00E725FE">
        <w:separator/>
      </w:r>
    </w:p>
  </w:endnote>
  <w:endnote w:type="continuationSeparator" w:id="0">
    <w:p w14:paraId="719FD2DA" w14:textId="77777777" w:rsidR="00381410" w:rsidRPr="00E725FE" w:rsidRDefault="0038141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58E2" w14:textId="1CE5EBC9"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444A8" w14:textId="77777777" w:rsidR="00381410" w:rsidRPr="00E725FE" w:rsidRDefault="00381410">
      <w:r w:rsidRPr="00E725FE">
        <w:separator/>
      </w:r>
    </w:p>
  </w:footnote>
  <w:footnote w:type="continuationSeparator" w:id="0">
    <w:p w14:paraId="23AFC889" w14:textId="77777777" w:rsidR="00381410" w:rsidRPr="00E725FE" w:rsidRDefault="00381410">
      <w:r w:rsidRPr="00E725FE">
        <w:continuationSeparator/>
      </w:r>
    </w:p>
  </w:footnote>
  <w:footnote w:id="1">
    <w:p w14:paraId="0A012740" w14:textId="67C68623"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5D67E9" w:rsidRPr="00EA4C90" w:rsidRDefault="005D67E9">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FootnoteText"/>
        <w:rPr>
          <w:lang w:val="en-IE"/>
        </w:rPr>
      </w:pPr>
      <w:r>
        <w:rPr>
          <w:rStyle w:val="FootnoteReference"/>
        </w:rPr>
        <w:footnoteRef/>
      </w:r>
      <w:r>
        <w:t xml:space="preserve"> </w:t>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5">
    <w:p w14:paraId="074643CA" w14:textId="49998DA8" w:rsidR="00C44E8F" w:rsidRPr="00C44E8F" w:rsidRDefault="00C44E8F" w:rsidP="002E545A">
      <w:pPr>
        <w:ind w:left="142" w:hanging="142"/>
      </w:pPr>
      <w:r>
        <w:rPr>
          <w:rStyle w:val="FootnoteReference"/>
        </w:rPr>
        <w:footnoteRef/>
      </w:r>
      <w:r>
        <w:t xml:space="preserve"> </w:t>
      </w:r>
      <w:bookmarkStart w:id="5"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10851539">
    <w:abstractNumId w:val="70"/>
  </w:num>
  <w:num w:numId="2" w16cid:durableId="1787431947">
    <w:abstractNumId w:val="51"/>
  </w:num>
  <w:num w:numId="3" w16cid:durableId="1074816928">
    <w:abstractNumId w:val="75"/>
  </w:num>
  <w:num w:numId="4" w16cid:durableId="546334288">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13162700">
    <w:abstractNumId w:val="39"/>
  </w:num>
  <w:num w:numId="6" w16cid:durableId="2075228597">
    <w:abstractNumId w:val="47"/>
  </w:num>
  <w:num w:numId="7" w16cid:durableId="1028019523">
    <w:abstractNumId w:val="9"/>
  </w:num>
  <w:num w:numId="8" w16cid:durableId="949557104">
    <w:abstractNumId w:val="61"/>
  </w:num>
  <w:num w:numId="9" w16cid:durableId="117532098">
    <w:abstractNumId w:val="22"/>
  </w:num>
  <w:num w:numId="10" w16cid:durableId="378672140">
    <w:abstractNumId w:val="31"/>
  </w:num>
  <w:num w:numId="11" w16cid:durableId="1488934638">
    <w:abstractNumId w:val="10"/>
  </w:num>
  <w:num w:numId="12" w16cid:durableId="640186854">
    <w:abstractNumId w:val="23"/>
  </w:num>
  <w:num w:numId="13" w16cid:durableId="1612980060">
    <w:abstractNumId w:val="45"/>
  </w:num>
  <w:num w:numId="14" w16cid:durableId="1843664201">
    <w:abstractNumId w:val="13"/>
  </w:num>
  <w:num w:numId="15" w16cid:durableId="1494486458">
    <w:abstractNumId w:val="33"/>
  </w:num>
  <w:num w:numId="16" w16cid:durableId="1717046413">
    <w:abstractNumId w:val="71"/>
  </w:num>
  <w:num w:numId="17" w16cid:durableId="298387025">
    <w:abstractNumId w:val="12"/>
  </w:num>
  <w:num w:numId="18" w16cid:durableId="1069499335">
    <w:abstractNumId w:val="17"/>
  </w:num>
  <w:num w:numId="19" w16cid:durableId="1190489744">
    <w:abstractNumId w:val="46"/>
  </w:num>
  <w:num w:numId="20" w16cid:durableId="1023095360">
    <w:abstractNumId w:val="72"/>
  </w:num>
  <w:num w:numId="21" w16cid:durableId="1523283170">
    <w:abstractNumId w:val="24"/>
  </w:num>
  <w:num w:numId="22" w16cid:durableId="62411817">
    <w:abstractNumId w:val="16"/>
  </w:num>
  <w:num w:numId="23" w16cid:durableId="2073384367">
    <w:abstractNumId w:val="77"/>
  </w:num>
  <w:num w:numId="24" w16cid:durableId="1889150454">
    <w:abstractNumId w:val="40"/>
  </w:num>
  <w:num w:numId="25" w16cid:durableId="1333022019">
    <w:abstractNumId w:val="38"/>
  </w:num>
  <w:num w:numId="26" w16cid:durableId="1544102239">
    <w:abstractNumId w:val="57"/>
  </w:num>
  <w:num w:numId="27" w16cid:durableId="1829248716">
    <w:abstractNumId w:val="7"/>
  </w:num>
  <w:num w:numId="28" w16cid:durableId="1548837625">
    <w:abstractNumId w:val="68"/>
  </w:num>
  <w:num w:numId="29" w16cid:durableId="1035540956">
    <w:abstractNumId w:val="35"/>
  </w:num>
  <w:num w:numId="30" w16cid:durableId="2102531102">
    <w:abstractNumId w:val="20"/>
  </w:num>
  <w:num w:numId="31" w16cid:durableId="1157958891">
    <w:abstractNumId w:val="73"/>
  </w:num>
  <w:num w:numId="32" w16cid:durableId="2020154741">
    <w:abstractNumId w:val="76"/>
  </w:num>
  <w:num w:numId="33" w16cid:durableId="1513909019">
    <w:abstractNumId w:val="11"/>
  </w:num>
  <w:num w:numId="34" w16cid:durableId="1231112203">
    <w:abstractNumId w:val="65"/>
  </w:num>
  <w:num w:numId="35" w16cid:durableId="1003626196">
    <w:abstractNumId w:val="50"/>
  </w:num>
  <w:num w:numId="36" w16cid:durableId="311645747">
    <w:abstractNumId w:val="4"/>
  </w:num>
  <w:num w:numId="37" w16cid:durableId="313023788">
    <w:abstractNumId w:val="3"/>
  </w:num>
  <w:num w:numId="38" w16cid:durableId="1138914083">
    <w:abstractNumId w:val="34"/>
  </w:num>
  <w:num w:numId="39" w16cid:durableId="1786651767">
    <w:abstractNumId w:val="42"/>
  </w:num>
  <w:num w:numId="40" w16cid:durableId="1833790002">
    <w:abstractNumId w:val="60"/>
  </w:num>
  <w:num w:numId="41" w16cid:durableId="1955362673">
    <w:abstractNumId w:val="15"/>
  </w:num>
  <w:num w:numId="42" w16cid:durableId="1533688883">
    <w:abstractNumId w:val="37"/>
  </w:num>
  <w:num w:numId="43" w16cid:durableId="1975522725">
    <w:abstractNumId w:val="55"/>
  </w:num>
  <w:num w:numId="44" w16cid:durableId="1689912411">
    <w:abstractNumId w:val="67"/>
  </w:num>
  <w:num w:numId="45" w16cid:durableId="1105996886">
    <w:abstractNumId w:val="43"/>
  </w:num>
  <w:num w:numId="46" w16cid:durableId="1090002967">
    <w:abstractNumId w:val="49"/>
  </w:num>
  <w:num w:numId="47" w16cid:durableId="100229235">
    <w:abstractNumId w:val="32"/>
  </w:num>
  <w:num w:numId="48" w16cid:durableId="1382440999">
    <w:abstractNumId w:val="66"/>
  </w:num>
  <w:num w:numId="49" w16cid:durableId="218782961">
    <w:abstractNumId w:val="27"/>
  </w:num>
  <w:num w:numId="50" w16cid:durableId="1383483137">
    <w:abstractNumId w:val="63"/>
  </w:num>
  <w:num w:numId="51" w16cid:durableId="980620634">
    <w:abstractNumId w:val="48"/>
  </w:num>
  <w:num w:numId="52" w16cid:durableId="986938677">
    <w:abstractNumId w:val="59"/>
  </w:num>
  <w:num w:numId="53" w16cid:durableId="108665457">
    <w:abstractNumId w:val="6"/>
  </w:num>
  <w:num w:numId="54" w16cid:durableId="1603763100">
    <w:abstractNumId w:val="44"/>
  </w:num>
  <w:num w:numId="55" w16cid:durableId="2137943187">
    <w:abstractNumId w:val="74"/>
  </w:num>
  <w:num w:numId="56" w16cid:durableId="1684816783">
    <w:abstractNumId w:val="25"/>
  </w:num>
  <w:num w:numId="57" w16cid:durableId="933514917">
    <w:abstractNumId w:val="64"/>
  </w:num>
  <w:num w:numId="58" w16cid:durableId="1832477826">
    <w:abstractNumId w:val="58"/>
  </w:num>
  <w:num w:numId="59" w16cid:durableId="255022428">
    <w:abstractNumId w:val="69"/>
  </w:num>
  <w:num w:numId="60" w16cid:durableId="303317790">
    <w:abstractNumId w:val="21"/>
  </w:num>
  <w:num w:numId="61" w16cid:durableId="1668054752">
    <w:abstractNumId w:val="1"/>
  </w:num>
  <w:num w:numId="62" w16cid:durableId="675378826">
    <w:abstractNumId w:val="52"/>
  </w:num>
  <w:num w:numId="63" w16cid:durableId="1260332601">
    <w:abstractNumId w:val="54"/>
  </w:num>
  <w:num w:numId="64" w16cid:durableId="377239177">
    <w:abstractNumId w:val="41"/>
  </w:num>
  <w:num w:numId="65" w16cid:durableId="983463141">
    <w:abstractNumId w:val="18"/>
  </w:num>
  <w:num w:numId="66" w16cid:durableId="1336683817">
    <w:abstractNumId w:val="62"/>
    <w:lvlOverride w:ilvl="0">
      <w:startOverride w:val="1"/>
    </w:lvlOverride>
  </w:num>
  <w:num w:numId="67" w16cid:durableId="1256019996">
    <w:abstractNumId w:val="62"/>
    <w:lvlOverride w:ilvl="0">
      <w:startOverride w:val="1"/>
    </w:lvlOverride>
  </w:num>
  <w:num w:numId="68" w16cid:durableId="1690988090">
    <w:abstractNumId w:val="62"/>
    <w:lvlOverride w:ilvl="0">
      <w:startOverride w:val="1"/>
    </w:lvlOverride>
  </w:num>
  <w:num w:numId="69" w16cid:durableId="613287586">
    <w:abstractNumId w:val="62"/>
    <w:lvlOverride w:ilvl="0">
      <w:startOverride w:val="1"/>
    </w:lvlOverride>
  </w:num>
  <w:num w:numId="70" w16cid:durableId="1332833157">
    <w:abstractNumId w:val="62"/>
    <w:lvlOverride w:ilvl="0">
      <w:startOverride w:val="1"/>
    </w:lvlOverride>
  </w:num>
  <w:num w:numId="71" w16cid:durableId="1669480340">
    <w:abstractNumId w:val="62"/>
    <w:lvlOverride w:ilvl="0">
      <w:startOverride w:val="1"/>
    </w:lvlOverride>
  </w:num>
  <w:num w:numId="72" w16cid:durableId="1964530758">
    <w:abstractNumId w:val="62"/>
    <w:lvlOverride w:ilvl="0">
      <w:startOverride w:val="1"/>
    </w:lvlOverride>
  </w:num>
  <w:num w:numId="73" w16cid:durableId="385690486">
    <w:abstractNumId w:val="62"/>
    <w:lvlOverride w:ilvl="0">
      <w:startOverride w:val="1"/>
    </w:lvlOverride>
  </w:num>
  <w:num w:numId="74" w16cid:durableId="2133283876">
    <w:abstractNumId w:val="62"/>
    <w:lvlOverride w:ilvl="0">
      <w:startOverride w:val="1"/>
    </w:lvlOverride>
  </w:num>
  <w:num w:numId="75" w16cid:durableId="2135051000">
    <w:abstractNumId w:val="62"/>
    <w:lvlOverride w:ilvl="0">
      <w:startOverride w:val="1"/>
    </w:lvlOverride>
  </w:num>
  <w:num w:numId="76" w16cid:durableId="1242913070">
    <w:abstractNumId w:val="62"/>
    <w:lvlOverride w:ilvl="0">
      <w:startOverride w:val="1"/>
    </w:lvlOverride>
  </w:num>
  <w:num w:numId="77" w16cid:durableId="1973169061">
    <w:abstractNumId w:val="62"/>
    <w:lvlOverride w:ilvl="0">
      <w:startOverride w:val="1"/>
    </w:lvlOverride>
  </w:num>
  <w:num w:numId="78" w16cid:durableId="139687725">
    <w:abstractNumId w:val="62"/>
    <w:lvlOverride w:ilvl="0">
      <w:startOverride w:val="1"/>
    </w:lvlOverride>
  </w:num>
  <w:num w:numId="79" w16cid:durableId="1919048943">
    <w:abstractNumId w:val="62"/>
    <w:lvlOverride w:ilvl="0">
      <w:startOverride w:val="1"/>
    </w:lvlOverride>
  </w:num>
  <w:num w:numId="80" w16cid:durableId="1064327736">
    <w:abstractNumId w:val="62"/>
    <w:lvlOverride w:ilvl="0">
      <w:startOverride w:val="1"/>
    </w:lvlOverride>
  </w:num>
  <w:num w:numId="81" w16cid:durableId="845560288">
    <w:abstractNumId w:val="62"/>
    <w:lvlOverride w:ilvl="0">
      <w:startOverride w:val="1"/>
    </w:lvlOverride>
  </w:num>
  <w:num w:numId="82" w16cid:durableId="2028485962">
    <w:abstractNumId w:val="62"/>
  </w:num>
  <w:num w:numId="83" w16cid:durableId="2074426587">
    <w:abstractNumId w:val="62"/>
    <w:lvlOverride w:ilvl="0">
      <w:startOverride w:val="1"/>
    </w:lvlOverride>
  </w:num>
  <w:num w:numId="84" w16cid:durableId="822507179">
    <w:abstractNumId w:val="62"/>
    <w:lvlOverride w:ilvl="0">
      <w:startOverride w:val="1"/>
    </w:lvlOverride>
  </w:num>
  <w:num w:numId="85" w16cid:durableId="1863207670">
    <w:abstractNumId w:val="62"/>
    <w:lvlOverride w:ilvl="0">
      <w:startOverride w:val="1"/>
    </w:lvlOverride>
  </w:num>
  <w:num w:numId="86" w16cid:durableId="504055493">
    <w:abstractNumId w:val="62"/>
    <w:lvlOverride w:ilvl="0">
      <w:startOverride w:val="1"/>
    </w:lvlOverride>
  </w:num>
  <w:num w:numId="87" w16cid:durableId="994453121">
    <w:abstractNumId w:val="62"/>
    <w:lvlOverride w:ilvl="0">
      <w:startOverride w:val="1"/>
    </w:lvlOverride>
  </w:num>
  <w:num w:numId="88" w16cid:durableId="1607040088">
    <w:abstractNumId w:val="62"/>
    <w:lvlOverride w:ilvl="0">
      <w:startOverride w:val="1"/>
    </w:lvlOverride>
  </w:num>
  <w:num w:numId="89" w16cid:durableId="356273501">
    <w:abstractNumId w:val="62"/>
    <w:lvlOverride w:ilvl="0">
      <w:startOverride w:val="1"/>
    </w:lvlOverride>
  </w:num>
  <w:num w:numId="90" w16cid:durableId="1437410308">
    <w:abstractNumId w:val="62"/>
    <w:lvlOverride w:ilvl="0">
      <w:startOverride w:val="1"/>
    </w:lvlOverride>
  </w:num>
  <w:num w:numId="91" w16cid:durableId="473646813">
    <w:abstractNumId w:val="62"/>
    <w:lvlOverride w:ilvl="0">
      <w:startOverride w:val="1"/>
    </w:lvlOverride>
  </w:num>
  <w:num w:numId="92" w16cid:durableId="1361707473">
    <w:abstractNumId w:val="62"/>
    <w:lvlOverride w:ilvl="0">
      <w:startOverride w:val="1"/>
    </w:lvlOverride>
  </w:num>
  <w:num w:numId="93" w16cid:durableId="1164510323">
    <w:abstractNumId w:val="62"/>
    <w:lvlOverride w:ilvl="0">
      <w:startOverride w:val="1"/>
    </w:lvlOverride>
  </w:num>
  <w:num w:numId="94" w16cid:durableId="1100831735">
    <w:abstractNumId w:val="62"/>
    <w:lvlOverride w:ilvl="0">
      <w:startOverride w:val="1"/>
    </w:lvlOverride>
  </w:num>
  <w:num w:numId="95" w16cid:durableId="781150210">
    <w:abstractNumId w:val="62"/>
    <w:lvlOverride w:ilvl="0">
      <w:startOverride w:val="1"/>
    </w:lvlOverride>
  </w:num>
  <w:num w:numId="96" w16cid:durableId="1409384382">
    <w:abstractNumId w:val="62"/>
    <w:lvlOverride w:ilvl="0">
      <w:startOverride w:val="1"/>
    </w:lvlOverride>
  </w:num>
  <w:num w:numId="97" w16cid:durableId="505366535">
    <w:abstractNumId w:val="62"/>
    <w:lvlOverride w:ilvl="0">
      <w:startOverride w:val="1"/>
    </w:lvlOverride>
  </w:num>
  <w:num w:numId="98" w16cid:durableId="1370715212">
    <w:abstractNumId w:val="62"/>
    <w:lvlOverride w:ilvl="0">
      <w:startOverride w:val="1"/>
    </w:lvlOverride>
  </w:num>
  <w:num w:numId="99" w16cid:durableId="1250575820">
    <w:abstractNumId w:val="8"/>
  </w:num>
  <w:num w:numId="100" w16cid:durableId="2004699308">
    <w:abstractNumId w:val="5"/>
  </w:num>
  <w:num w:numId="101" w16cid:durableId="1806199524">
    <w:abstractNumId w:val="14"/>
  </w:num>
  <w:num w:numId="102" w16cid:durableId="1345782984">
    <w:abstractNumId w:val="30"/>
  </w:num>
  <w:num w:numId="103" w16cid:durableId="1103377218">
    <w:abstractNumId w:val="2"/>
  </w:num>
  <w:num w:numId="104" w16cid:durableId="947272209">
    <w:abstractNumId w:val="29"/>
  </w:num>
  <w:num w:numId="105" w16cid:durableId="289676788">
    <w:abstractNumId w:val="26"/>
  </w:num>
  <w:num w:numId="106" w16cid:durableId="452015880">
    <w:abstractNumId w:val="19"/>
  </w:num>
  <w:num w:numId="107" w16cid:durableId="1993749263">
    <w:abstractNumId w:val="36"/>
  </w:num>
  <w:num w:numId="108" w16cid:durableId="1742481295">
    <w:abstractNumId w:val="56"/>
  </w:num>
  <w:num w:numId="109" w16cid:durableId="1183007485">
    <w:abstractNumId w:val="0"/>
    <w:lvlOverride w:ilvl="0">
      <w:lvl w:ilvl="0">
        <w:numFmt w:val="bullet"/>
        <w:lvlText w:val=""/>
        <w:legacy w:legacy="1" w:legacySpace="0" w:legacyIndent="360"/>
        <w:lvlJc w:val="left"/>
        <w:rPr>
          <w:rFonts w:ascii="Symbol" w:hAnsi="Symbol" w:hint="default"/>
        </w:rPr>
      </w:lvl>
    </w:lvlOverride>
  </w:num>
  <w:num w:numId="110" w16cid:durableId="132677425">
    <w:abstractNumId w:val="28"/>
  </w:num>
  <w:num w:numId="111" w16cid:durableId="1177886018">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1410"/>
    <w:rsid w:val="00382FE0"/>
    <w:rsid w:val="00384238"/>
    <w:rsid w:val="00392541"/>
    <w:rsid w:val="003A2536"/>
    <w:rsid w:val="003A2DDB"/>
    <w:rsid w:val="003A358D"/>
    <w:rsid w:val="003A6103"/>
    <w:rsid w:val="003B05FA"/>
    <w:rsid w:val="003C07AB"/>
    <w:rsid w:val="003C1679"/>
    <w:rsid w:val="003C2000"/>
    <w:rsid w:val="003C55FE"/>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75CA3"/>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04E40"/>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216F"/>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0114"/>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A1F74"/>
    <w:rsid w:val="00AA410A"/>
    <w:rsid w:val="00AA515C"/>
    <w:rsid w:val="00AC5730"/>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Laszlo Vigi</cp:lastModifiedBy>
  <cp:revision>18</cp:revision>
  <cp:lastPrinted>2011-09-27T09:12:00Z</cp:lastPrinted>
  <dcterms:created xsi:type="dcterms:W3CDTF">2024-06-17T16:14:00Z</dcterms:created>
  <dcterms:modified xsi:type="dcterms:W3CDTF">2025-05-22T12:21:00Z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